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39" w:rsidRPr="00A356DA" w:rsidRDefault="00164642" w:rsidP="00164642">
      <w:pPr>
        <w:jc w:val="right"/>
        <w:rPr>
          <w:b/>
          <w:sz w:val="32"/>
          <w:szCs w:val="24"/>
        </w:rPr>
      </w:pPr>
      <w:r w:rsidRPr="00A356DA">
        <w:rPr>
          <w:b/>
          <w:noProof/>
          <w:sz w:val="32"/>
          <w:szCs w:val="24"/>
        </w:rPr>
        <w:t>ПРОЕКТ</w:t>
      </w:r>
    </w:p>
    <w:p w:rsidR="000668DE" w:rsidRPr="00A356DA" w:rsidRDefault="000668DE" w:rsidP="000668DE">
      <w:pPr>
        <w:rPr>
          <w:sz w:val="36"/>
          <w:szCs w:val="36"/>
        </w:rPr>
      </w:pPr>
    </w:p>
    <w:p w:rsidR="000668DE" w:rsidRPr="00A356DA" w:rsidRDefault="000668DE" w:rsidP="000668DE">
      <w:pPr>
        <w:pStyle w:val="1"/>
        <w:rPr>
          <w:szCs w:val="44"/>
        </w:rPr>
      </w:pPr>
      <w:r w:rsidRPr="00A356DA">
        <w:rPr>
          <w:szCs w:val="44"/>
        </w:rPr>
        <w:t>ПОСТАНОВЛЕНИЕ</w:t>
      </w:r>
    </w:p>
    <w:p w:rsidR="00B2131F" w:rsidRPr="00A356DA" w:rsidRDefault="00B2131F" w:rsidP="000668DE">
      <w:pPr>
        <w:ind w:left="2880" w:hanging="2880"/>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A356DA">
        <w:tc>
          <w:tcPr>
            <w:tcW w:w="4952" w:type="dxa"/>
            <w:tcBorders>
              <w:top w:val="nil"/>
              <w:left w:val="nil"/>
              <w:bottom w:val="nil"/>
              <w:right w:val="nil"/>
            </w:tcBorders>
          </w:tcPr>
          <w:p w:rsidR="000668DE" w:rsidRPr="00A356DA" w:rsidRDefault="000668DE" w:rsidP="004B6EA1">
            <w:pPr>
              <w:rPr>
                <w:sz w:val="24"/>
                <w:szCs w:val="24"/>
              </w:rPr>
            </w:pPr>
          </w:p>
        </w:tc>
        <w:tc>
          <w:tcPr>
            <w:tcW w:w="4696" w:type="dxa"/>
            <w:tcBorders>
              <w:top w:val="nil"/>
              <w:left w:val="nil"/>
              <w:bottom w:val="nil"/>
              <w:right w:val="nil"/>
            </w:tcBorders>
          </w:tcPr>
          <w:p w:rsidR="000668DE" w:rsidRPr="00A356DA" w:rsidRDefault="000668DE" w:rsidP="006952F7">
            <w:pPr>
              <w:tabs>
                <w:tab w:val="left" w:pos="3123"/>
                <w:tab w:val="left" w:pos="3270"/>
              </w:tabs>
              <w:jc w:val="right"/>
            </w:pPr>
          </w:p>
        </w:tc>
      </w:tr>
    </w:tbl>
    <w:p w:rsidR="00B2131F" w:rsidRPr="00A356DA" w:rsidRDefault="00B2131F" w:rsidP="00B2131F">
      <w:pPr>
        <w:ind w:left="2880" w:hanging="2880"/>
        <w:jc w:val="center"/>
        <w:rPr>
          <w:b/>
          <w:szCs w:val="24"/>
        </w:rPr>
      </w:pPr>
    </w:p>
    <w:p w:rsidR="00A27B69" w:rsidRPr="00A356DA" w:rsidRDefault="00A27B69" w:rsidP="00A27B69">
      <w:pPr>
        <w:ind w:right="5103"/>
        <w:rPr>
          <w:szCs w:val="20"/>
        </w:rPr>
      </w:pPr>
    </w:p>
    <w:p w:rsidR="002953D5" w:rsidRPr="00A356DA" w:rsidRDefault="002953D5" w:rsidP="00E86C28">
      <w:pPr>
        <w:adjustRightInd w:val="0"/>
        <w:jc w:val="both"/>
        <w:outlineLvl w:val="0"/>
        <w:rPr>
          <w:szCs w:val="20"/>
        </w:rPr>
      </w:pPr>
    </w:p>
    <w:p w:rsidR="00DE35D0" w:rsidRPr="00A356DA" w:rsidRDefault="00DE35D0" w:rsidP="00DE35D0">
      <w:pPr>
        <w:ind w:right="5103"/>
        <w:jc w:val="both"/>
      </w:pPr>
      <w:r w:rsidRPr="00A356DA">
        <w:rPr>
          <w:lang w:eastAsia="en-US"/>
        </w:rPr>
        <w:t xml:space="preserve">О </w:t>
      </w:r>
      <w:r w:rsidR="00164642" w:rsidRPr="00A356DA">
        <w:rPr>
          <w:lang w:eastAsia="en-US"/>
        </w:rPr>
        <w:t>признании утратившими силу некоторых постановлений администрации Нижневартовского района</w:t>
      </w:r>
    </w:p>
    <w:p w:rsidR="00DE35D0" w:rsidRPr="00A356DA" w:rsidRDefault="00DE35D0" w:rsidP="00DE35D0">
      <w:pPr>
        <w:ind w:right="113"/>
        <w:jc w:val="both"/>
      </w:pPr>
    </w:p>
    <w:p w:rsidR="00DE35D0" w:rsidRPr="00A356DA" w:rsidRDefault="00DE35D0" w:rsidP="00164642">
      <w:pPr>
        <w:widowControl w:val="0"/>
        <w:ind w:firstLine="709"/>
        <w:jc w:val="both"/>
      </w:pPr>
    </w:p>
    <w:p w:rsidR="00164642" w:rsidRPr="00A356DA" w:rsidRDefault="00164642" w:rsidP="00164642">
      <w:pPr>
        <w:widowControl w:val="0"/>
        <w:ind w:firstLine="709"/>
        <w:jc w:val="both"/>
      </w:pPr>
      <w:r w:rsidRPr="00A356DA">
        <w:t>В целях приведения муниципальных правовых актов в соответствие с действующим законодательством:</w:t>
      </w:r>
    </w:p>
    <w:p w:rsidR="00DE35D0" w:rsidRPr="00A356DA" w:rsidRDefault="00DE35D0" w:rsidP="00DE35D0">
      <w:pPr>
        <w:widowControl w:val="0"/>
        <w:ind w:firstLine="709"/>
        <w:jc w:val="both"/>
      </w:pPr>
    </w:p>
    <w:p w:rsidR="00DE35D0" w:rsidRPr="00A356DA" w:rsidRDefault="00DE35D0" w:rsidP="00E72CB3">
      <w:pPr>
        <w:widowControl w:val="0"/>
        <w:ind w:firstLine="709"/>
        <w:jc w:val="both"/>
      </w:pPr>
      <w:r w:rsidRPr="00A356DA">
        <w:t>1. Признать утратившим силу постановления администрации района:</w:t>
      </w:r>
    </w:p>
    <w:p w:rsidR="00DE35D0" w:rsidRPr="00A356DA" w:rsidRDefault="00DE35D0" w:rsidP="00DE35D0">
      <w:pPr>
        <w:autoSpaceDE w:val="0"/>
        <w:autoSpaceDN w:val="0"/>
        <w:adjustRightInd w:val="0"/>
        <w:ind w:firstLine="709"/>
        <w:jc w:val="both"/>
        <w:outlineLvl w:val="1"/>
      </w:pPr>
      <w:r w:rsidRPr="00A356DA">
        <w:t xml:space="preserve">от </w:t>
      </w:r>
      <w:r w:rsidR="00E72CB3" w:rsidRPr="00A356DA">
        <w:t>07.08.2015</w:t>
      </w:r>
      <w:r w:rsidRPr="00A356DA">
        <w:t xml:space="preserve"> № </w:t>
      </w:r>
      <w:r w:rsidR="00E72CB3" w:rsidRPr="00A356DA">
        <w:t>1464</w:t>
      </w:r>
      <w:r w:rsidRPr="00A356DA">
        <w:t xml:space="preserve"> «</w:t>
      </w:r>
      <w:r w:rsidR="00E72CB3" w:rsidRPr="00A356DA">
        <w:t>Об утверждении тарифов на платные услуги, оказываемые муниципальным автономным учреждением Нижневартовского района «Многофункциональный центр предоставления государственных и муниципальных услуг</w:t>
      </w:r>
      <w:r w:rsidRPr="00A356DA">
        <w:t>»;</w:t>
      </w:r>
    </w:p>
    <w:p w:rsidR="00DE35D0" w:rsidRPr="00A356DA" w:rsidRDefault="00DE35D0" w:rsidP="00DE35D0">
      <w:pPr>
        <w:autoSpaceDE w:val="0"/>
        <w:autoSpaceDN w:val="0"/>
        <w:adjustRightInd w:val="0"/>
        <w:ind w:firstLine="709"/>
        <w:jc w:val="both"/>
        <w:outlineLvl w:val="1"/>
      </w:pPr>
      <w:r w:rsidRPr="00A356DA">
        <w:lastRenderedPageBreak/>
        <w:t xml:space="preserve">от </w:t>
      </w:r>
      <w:r w:rsidR="00E72CB3" w:rsidRPr="00A356DA">
        <w:t>13.04.2016 № 1061</w:t>
      </w:r>
      <w:r w:rsidRPr="00A356DA">
        <w:t xml:space="preserve"> «</w:t>
      </w:r>
      <w:r w:rsidR="00E72CB3" w:rsidRPr="00A356DA">
        <w:t>Об утверждении стандарта качества муниципальной услуги, оказываемой муниципальным автономным учреждением Нижневартовского района «Многофункциональный центр предоставления государственных и муниципальных услуг</w:t>
      </w:r>
      <w:r w:rsidRPr="00A356DA">
        <w:t>»;</w:t>
      </w:r>
    </w:p>
    <w:p w:rsidR="00A711A4" w:rsidRPr="00A356DA" w:rsidRDefault="00A711A4" w:rsidP="00DE35D0">
      <w:pPr>
        <w:autoSpaceDE w:val="0"/>
        <w:autoSpaceDN w:val="0"/>
        <w:adjustRightInd w:val="0"/>
        <w:ind w:firstLine="709"/>
        <w:jc w:val="both"/>
        <w:outlineLvl w:val="1"/>
      </w:pPr>
      <w:r w:rsidRPr="00A356DA">
        <w:t>от 31.10.2018 № 2487 «Об утверждении Положения об оплате труда и социальной защищенности руководителей, специалистов и служащих муниципального автономного учреждения Нижневартовского района "Многофункциональный центр предоставления государственных и муниципальных услуг»</w:t>
      </w:r>
    </w:p>
    <w:p w:rsidR="00DE35D0" w:rsidRPr="00A356DA" w:rsidRDefault="00DE35D0" w:rsidP="00DE35D0">
      <w:pPr>
        <w:autoSpaceDE w:val="0"/>
        <w:autoSpaceDN w:val="0"/>
        <w:adjustRightInd w:val="0"/>
        <w:ind w:firstLine="709"/>
        <w:jc w:val="both"/>
        <w:outlineLvl w:val="1"/>
      </w:pPr>
      <w:r w:rsidRPr="00A356DA">
        <w:t xml:space="preserve">от </w:t>
      </w:r>
      <w:r w:rsidR="00E72CB3" w:rsidRPr="00A356DA">
        <w:t>25.03.2019</w:t>
      </w:r>
      <w:r w:rsidRPr="00A356DA">
        <w:t xml:space="preserve"> № </w:t>
      </w:r>
      <w:r w:rsidR="00E72CB3" w:rsidRPr="00A356DA">
        <w:t>653</w:t>
      </w:r>
      <w:r w:rsidRPr="00A356DA">
        <w:t xml:space="preserve"> «</w:t>
      </w:r>
      <w:r w:rsidR="00E72CB3" w:rsidRPr="00A356DA">
        <w:t>О внесении изменений в приложение к постановлению администрации района от 31.10.2018 № 2487 «Об утверждении Положения об оплате труда и социальной защищенности руководителей, специалистов и служащих муниципального автономного учреждения Нижневартовского района «Многофункциональный центр предоставления государственных и муниципальных услуг</w:t>
      </w:r>
      <w:r w:rsidRPr="00A356DA">
        <w:t>»;</w:t>
      </w:r>
    </w:p>
    <w:p w:rsidR="00E72CB3" w:rsidRPr="00A356DA" w:rsidRDefault="00E72CB3" w:rsidP="00E72CB3">
      <w:pPr>
        <w:autoSpaceDE w:val="0"/>
        <w:autoSpaceDN w:val="0"/>
        <w:adjustRightInd w:val="0"/>
        <w:ind w:firstLine="709"/>
        <w:jc w:val="both"/>
        <w:outlineLvl w:val="1"/>
      </w:pPr>
      <w:r w:rsidRPr="00A356DA">
        <w:t>от 15.07.2019 № 1428 «О внесении изменения в приложение к постановлению администрации района от 31.10.2018 № 2487 «Об утверждении Положения об оплате труда и социальной защищенности руководителей, специалистов и служащих муниципального автономного учреждения Нижневартовского района «Многофункциональный центр предоставления государственных и муниципальных услуг»;</w:t>
      </w:r>
    </w:p>
    <w:p w:rsidR="00E72CB3" w:rsidRPr="00A356DA" w:rsidRDefault="00E72CB3" w:rsidP="00E72CB3">
      <w:pPr>
        <w:autoSpaceDE w:val="0"/>
        <w:autoSpaceDN w:val="0"/>
        <w:adjustRightInd w:val="0"/>
        <w:ind w:firstLine="709"/>
        <w:jc w:val="both"/>
        <w:outlineLvl w:val="1"/>
      </w:pPr>
      <w:r w:rsidRPr="00A356DA">
        <w:t>от 10.01.2020 № 4 «О внесении изменений в постановление администрации района от 31.10.2018 № 2487 «Об утверждении Положения об оплате труда и социальной защищенности руководителей, специалистов и служащих муниципального автономного учреждения Нижневартовского района «Многофункциональный центр предоставления государ</w:t>
      </w:r>
      <w:r w:rsidR="00BA5AD6">
        <w:t>ственных и муниципальных услуг».</w:t>
      </w:r>
    </w:p>
    <w:p w:rsidR="00DE35D0" w:rsidRDefault="00DE35D0" w:rsidP="00DE35D0">
      <w:pPr>
        <w:autoSpaceDE w:val="0"/>
        <w:autoSpaceDN w:val="0"/>
        <w:adjustRightInd w:val="0"/>
        <w:ind w:firstLine="709"/>
        <w:jc w:val="both"/>
        <w:outlineLvl w:val="1"/>
      </w:pPr>
    </w:p>
    <w:p w:rsidR="00BA5AD6" w:rsidRDefault="00BA5AD6" w:rsidP="00BA5AD6">
      <w:pPr>
        <w:autoSpaceDE w:val="0"/>
        <w:autoSpaceDN w:val="0"/>
        <w:adjustRightInd w:val="0"/>
        <w:ind w:firstLine="709"/>
        <w:jc w:val="both"/>
        <w:outlineLvl w:val="1"/>
      </w:pPr>
      <w:r>
        <w:t xml:space="preserve">2. 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t>
      </w:r>
      <w:r w:rsidRPr="00BA5AD6">
        <w:t>www.nvraion.ru</w:t>
      </w:r>
      <w:r>
        <w:t>.</w:t>
      </w:r>
    </w:p>
    <w:p w:rsidR="00BA5AD6" w:rsidRDefault="00BA5AD6" w:rsidP="00BA5AD6">
      <w:pPr>
        <w:autoSpaceDE w:val="0"/>
        <w:autoSpaceDN w:val="0"/>
        <w:adjustRightInd w:val="0"/>
        <w:ind w:firstLine="709"/>
        <w:jc w:val="both"/>
        <w:outlineLvl w:val="1"/>
      </w:pPr>
    </w:p>
    <w:p w:rsidR="00BA5AD6" w:rsidRDefault="00BA5AD6" w:rsidP="00BA5AD6">
      <w:pPr>
        <w:autoSpaceDE w:val="0"/>
        <w:autoSpaceDN w:val="0"/>
        <w:adjustRightInd w:val="0"/>
        <w:ind w:firstLine="709"/>
        <w:jc w:val="both"/>
        <w:outlineLvl w:val="1"/>
      </w:pPr>
      <w:r>
        <w:t xml:space="preserve">3. Управлению общественных связей и информационной политики администрации района (С.Ю. Маликов) опубликовать постановление в приложении "Официальный бюллетень" к районной газете </w:t>
      </w:r>
      <w:r>
        <w:t>«</w:t>
      </w:r>
      <w:r>
        <w:t>Новости Приобья</w:t>
      </w:r>
      <w:r>
        <w:t>»</w:t>
      </w:r>
      <w:r>
        <w:t>.</w:t>
      </w:r>
    </w:p>
    <w:p w:rsidR="00BA5AD6" w:rsidRDefault="00BA5AD6" w:rsidP="00BA5AD6">
      <w:pPr>
        <w:autoSpaceDE w:val="0"/>
        <w:autoSpaceDN w:val="0"/>
        <w:adjustRightInd w:val="0"/>
        <w:ind w:firstLine="709"/>
        <w:jc w:val="both"/>
        <w:outlineLvl w:val="1"/>
      </w:pPr>
    </w:p>
    <w:p w:rsidR="00BA5AD6" w:rsidRDefault="00BA5AD6" w:rsidP="00BA5AD6">
      <w:pPr>
        <w:autoSpaceDE w:val="0"/>
        <w:autoSpaceDN w:val="0"/>
        <w:adjustRightInd w:val="0"/>
        <w:ind w:firstLine="709"/>
        <w:jc w:val="both"/>
        <w:outlineLvl w:val="1"/>
      </w:pPr>
      <w:r>
        <w:t>4. Постановление вступает в силу после его официального опубликования (обнародования).</w:t>
      </w:r>
    </w:p>
    <w:p w:rsidR="00BA5AD6" w:rsidRDefault="00BA5AD6" w:rsidP="00BA5AD6">
      <w:pPr>
        <w:autoSpaceDE w:val="0"/>
        <w:autoSpaceDN w:val="0"/>
        <w:adjustRightInd w:val="0"/>
        <w:ind w:firstLine="709"/>
        <w:jc w:val="both"/>
        <w:outlineLvl w:val="1"/>
      </w:pPr>
    </w:p>
    <w:p w:rsidR="00DE35D0" w:rsidRPr="00A356DA" w:rsidRDefault="00BA5AD6" w:rsidP="00DE35D0">
      <w:pPr>
        <w:autoSpaceDE w:val="0"/>
        <w:autoSpaceDN w:val="0"/>
        <w:adjustRightInd w:val="0"/>
        <w:ind w:firstLine="709"/>
        <w:jc w:val="both"/>
        <w:outlineLvl w:val="1"/>
        <w:rPr>
          <w:bCs/>
        </w:rPr>
      </w:pPr>
      <w:r>
        <w:rPr>
          <w:lang w:eastAsia="en-US"/>
        </w:rPr>
        <w:t>5</w:t>
      </w:r>
      <w:bookmarkStart w:id="0" w:name="_GoBack"/>
      <w:bookmarkEnd w:id="0"/>
      <w:r w:rsidR="00DE35D0" w:rsidRPr="00A356DA">
        <w:rPr>
          <w:lang w:eastAsia="en-US"/>
        </w:rPr>
        <w:t>. Контроль за выполнением постановления возложить на заместителя главы района по экономике и финансам Т</w:t>
      </w:r>
      <w:r w:rsidR="00DE35D0" w:rsidRPr="00A356DA">
        <w:rPr>
          <w:bCs/>
        </w:rPr>
        <w:t>.А. Колокольцеву.</w:t>
      </w:r>
    </w:p>
    <w:p w:rsidR="00487BE9" w:rsidRPr="00A356DA" w:rsidRDefault="00487BE9" w:rsidP="00E86C28">
      <w:pPr>
        <w:adjustRightInd w:val="0"/>
        <w:jc w:val="both"/>
        <w:outlineLvl w:val="0"/>
        <w:rPr>
          <w:szCs w:val="20"/>
        </w:rPr>
      </w:pPr>
    </w:p>
    <w:p w:rsidR="00487BE9" w:rsidRPr="00A356DA" w:rsidRDefault="00487BE9" w:rsidP="00E86C28">
      <w:pPr>
        <w:adjustRightInd w:val="0"/>
        <w:jc w:val="both"/>
        <w:outlineLvl w:val="0"/>
        <w:rPr>
          <w:szCs w:val="20"/>
        </w:rPr>
      </w:pPr>
    </w:p>
    <w:p w:rsidR="00DE35D0" w:rsidRPr="00A356DA" w:rsidRDefault="00DE35D0" w:rsidP="00E86C28">
      <w:pPr>
        <w:adjustRightInd w:val="0"/>
        <w:jc w:val="both"/>
        <w:outlineLvl w:val="0"/>
        <w:rPr>
          <w:szCs w:val="20"/>
        </w:rPr>
      </w:pPr>
    </w:p>
    <w:p w:rsidR="00487BE9" w:rsidRDefault="00487BE9" w:rsidP="00487BE9">
      <w:pPr>
        <w:tabs>
          <w:tab w:val="left" w:pos="0"/>
        </w:tabs>
        <w:jc w:val="both"/>
        <w:rPr>
          <w:szCs w:val="20"/>
        </w:rPr>
      </w:pPr>
      <w:r w:rsidRPr="00A356DA">
        <w:rPr>
          <w:szCs w:val="24"/>
        </w:rPr>
        <w:t>Глава района                                                                                        Б.А. Саломатин</w:t>
      </w:r>
    </w:p>
    <w:p w:rsidR="005E4E5B" w:rsidRDefault="005E4E5B" w:rsidP="009C1FF9">
      <w:pPr>
        <w:adjustRightInd w:val="0"/>
        <w:jc w:val="both"/>
        <w:outlineLvl w:val="0"/>
        <w:rPr>
          <w:szCs w:val="20"/>
        </w:rPr>
      </w:pPr>
    </w:p>
    <w:sectPr w:rsidR="005E4E5B" w:rsidSect="00E86C28">
      <w:headerReference w:type="default" r:id="rId8"/>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E96" w:rsidRDefault="00120E96">
      <w:r>
        <w:separator/>
      </w:r>
    </w:p>
  </w:endnote>
  <w:endnote w:type="continuationSeparator" w:id="0">
    <w:p w:rsidR="00120E96" w:rsidRDefault="0012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E96" w:rsidRDefault="00120E96">
      <w:r>
        <w:separator/>
      </w:r>
    </w:p>
  </w:footnote>
  <w:footnote w:type="continuationSeparator" w:id="0">
    <w:p w:rsidR="00120E96" w:rsidRDefault="00120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835847"/>
      <w:docPartObj>
        <w:docPartGallery w:val="Page Numbers (Top of Page)"/>
        <w:docPartUnique/>
      </w:docPartObj>
    </w:sdtPr>
    <w:sdtEndPr/>
    <w:sdtContent>
      <w:p w:rsidR="001F49E1" w:rsidRDefault="001F49E1" w:rsidP="00121CCF">
        <w:pPr>
          <w:pStyle w:val="a4"/>
          <w:jc w:val="center"/>
        </w:pPr>
        <w:r>
          <w:fldChar w:fldCharType="begin"/>
        </w:r>
        <w:r>
          <w:instrText>PAGE   \* MERGEFORMAT</w:instrText>
        </w:r>
        <w:r>
          <w:fldChar w:fldCharType="separate"/>
        </w:r>
        <w:r w:rsidR="00BA5AD6">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791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B41"/>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1F1"/>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21CCF"/>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642"/>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57FD"/>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4E5B"/>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52F7"/>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6FA3"/>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3DEF"/>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0CEE"/>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3F02"/>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A"/>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11A4"/>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31F"/>
    <w:rsid w:val="00B21C93"/>
    <w:rsid w:val="00B232F0"/>
    <w:rsid w:val="00B23CED"/>
    <w:rsid w:val="00B243D4"/>
    <w:rsid w:val="00B30B4C"/>
    <w:rsid w:val="00B339F1"/>
    <w:rsid w:val="00B3447F"/>
    <w:rsid w:val="00B34FBE"/>
    <w:rsid w:val="00B371B3"/>
    <w:rsid w:val="00B407B6"/>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5AD6"/>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5D0"/>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2CB3"/>
    <w:rsid w:val="00E74519"/>
    <w:rsid w:val="00E75F46"/>
    <w:rsid w:val="00E81984"/>
    <w:rsid w:val="00E833BA"/>
    <w:rsid w:val="00E83F40"/>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0A9"/>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1553"/>
    <o:shapelayout v:ext="edit">
      <o:idmap v:ext="edit" data="1"/>
    </o:shapelayout>
  </w:shapeDefaults>
  <w:decimalSymbol w:val=","/>
  <w:listSeparator w:val=";"/>
  <w14:docId w14:val="1995A1A9"/>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C127C-0D4B-4ACC-88D7-7C09FEA6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422</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Усманова Наталья Рамилевна</cp:lastModifiedBy>
  <cp:revision>8</cp:revision>
  <cp:lastPrinted>2023-08-30T10:44:00Z</cp:lastPrinted>
  <dcterms:created xsi:type="dcterms:W3CDTF">2021-05-31T08:16:00Z</dcterms:created>
  <dcterms:modified xsi:type="dcterms:W3CDTF">2023-08-30T10:44:00Z</dcterms:modified>
</cp:coreProperties>
</file>